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35" w:rsidRDefault="00835135" w:rsidP="00835135">
      <w:r>
        <w:t xml:space="preserve">    </w:t>
      </w:r>
      <w:r>
        <w:rPr>
          <w:noProof/>
          <w:lang w:eastAsia="da-DK"/>
        </w:rPr>
        <w:drawing>
          <wp:inline distT="0" distB="0" distL="0" distR="0" wp14:anchorId="44D36B5D" wp14:editId="7DCAA2A0">
            <wp:extent cx="2181225" cy="790575"/>
            <wp:effectExtent l="0" t="0" r="952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81225" cy="790575"/>
                    </a:xfrm>
                    <a:prstGeom prst="rect">
                      <a:avLst/>
                    </a:prstGeom>
                  </pic:spPr>
                </pic:pic>
              </a:graphicData>
            </a:graphic>
          </wp:inline>
        </w:drawing>
      </w:r>
      <w:r>
        <w:t xml:space="preserve">                     </w:t>
      </w:r>
      <w:r>
        <w:rPr>
          <w:noProof/>
          <w:lang w:eastAsia="da-DK"/>
        </w:rPr>
        <w:drawing>
          <wp:inline distT="0" distB="0" distL="0" distR="0" wp14:anchorId="1257E0F6" wp14:editId="505E0B84">
            <wp:extent cx="1390650" cy="8096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90650" cy="809625"/>
                    </a:xfrm>
                    <a:prstGeom prst="rect">
                      <a:avLst/>
                    </a:prstGeom>
                  </pic:spPr>
                </pic:pic>
              </a:graphicData>
            </a:graphic>
          </wp:inline>
        </w:drawing>
      </w:r>
      <w:r>
        <w:t xml:space="preserve">                                 </w:t>
      </w:r>
    </w:p>
    <w:p w:rsidR="00835135" w:rsidRDefault="00835135" w:rsidP="00835135">
      <w:r>
        <w:t xml:space="preserve">                                                                      </w:t>
      </w:r>
    </w:p>
    <w:p w:rsidR="00835135" w:rsidRDefault="00835135" w:rsidP="00835135"/>
    <w:p w:rsidR="00835135" w:rsidRDefault="00835135" w:rsidP="00835135">
      <w:r>
        <w:t xml:space="preserve">                                                                     </w:t>
      </w:r>
    </w:p>
    <w:p w:rsidR="00835135" w:rsidRDefault="00835135" w:rsidP="00835135"/>
    <w:tbl>
      <w:tblPr>
        <w:tblStyle w:val="Tabel-Gitter"/>
        <w:tblW w:w="0" w:type="auto"/>
        <w:tblLook w:val="04A0" w:firstRow="1" w:lastRow="0" w:firstColumn="1" w:lastColumn="0" w:noHBand="0" w:noVBand="1"/>
      </w:tblPr>
      <w:tblGrid>
        <w:gridCol w:w="2689"/>
        <w:gridCol w:w="6939"/>
      </w:tblGrid>
      <w:tr w:rsidR="00835135" w:rsidTr="00835135">
        <w:tc>
          <w:tcPr>
            <w:tcW w:w="2689" w:type="dxa"/>
          </w:tcPr>
          <w:p w:rsidR="00835135" w:rsidRDefault="00835135" w:rsidP="00835135">
            <w:r>
              <w:t xml:space="preserve">Møde </w:t>
            </w:r>
          </w:p>
        </w:tc>
        <w:tc>
          <w:tcPr>
            <w:tcW w:w="6939" w:type="dxa"/>
          </w:tcPr>
          <w:p w:rsidR="00835135" w:rsidRDefault="008F2B40" w:rsidP="00835135">
            <w:r>
              <w:t>Torsdag den 13. september 2018</w:t>
            </w:r>
          </w:p>
        </w:tc>
      </w:tr>
      <w:tr w:rsidR="00835135" w:rsidTr="00835135">
        <w:tc>
          <w:tcPr>
            <w:tcW w:w="2689" w:type="dxa"/>
          </w:tcPr>
          <w:p w:rsidR="00835135" w:rsidRDefault="00835135" w:rsidP="00835135">
            <w:r>
              <w:t>Afholdt hos</w:t>
            </w:r>
          </w:p>
        </w:tc>
        <w:tc>
          <w:tcPr>
            <w:tcW w:w="6939" w:type="dxa"/>
          </w:tcPr>
          <w:p w:rsidR="00835135" w:rsidRDefault="008F2B40" w:rsidP="00835135">
            <w:r>
              <w:t>Bent</w:t>
            </w:r>
          </w:p>
        </w:tc>
      </w:tr>
      <w:tr w:rsidR="00835135" w:rsidTr="00835135">
        <w:tc>
          <w:tcPr>
            <w:tcW w:w="2689" w:type="dxa"/>
          </w:tcPr>
          <w:p w:rsidR="00835135" w:rsidRDefault="00835135" w:rsidP="00835135">
            <w:r>
              <w:t xml:space="preserve">Deltagere </w:t>
            </w:r>
          </w:p>
        </w:tc>
        <w:tc>
          <w:tcPr>
            <w:tcW w:w="6939" w:type="dxa"/>
          </w:tcPr>
          <w:p w:rsidR="00835135" w:rsidRDefault="00835135" w:rsidP="00835135">
            <w:r>
              <w:t>Bestyrelsens medlemmer</w:t>
            </w:r>
          </w:p>
        </w:tc>
      </w:tr>
      <w:tr w:rsidR="00835135" w:rsidTr="00835135">
        <w:tc>
          <w:tcPr>
            <w:tcW w:w="2689" w:type="dxa"/>
          </w:tcPr>
          <w:p w:rsidR="00835135" w:rsidRDefault="00835135" w:rsidP="00835135">
            <w:r>
              <w:t xml:space="preserve">Fraværende </w:t>
            </w:r>
          </w:p>
        </w:tc>
        <w:tc>
          <w:tcPr>
            <w:tcW w:w="6939" w:type="dxa"/>
          </w:tcPr>
          <w:p w:rsidR="00835135" w:rsidRDefault="008F2B40" w:rsidP="00835135">
            <w:r>
              <w:t xml:space="preserve">Pia forlod mødet efter spisning </w:t>
            </w:r>
            <w:proofErr w:type="spellStart"/>
            <w:r>
              <w:t>pga</w:t>
            </w:r>
            <w:proofErr w:type="spellEnd"/>
            <w:r>
              <w:t xml:space="preserve"> sygdom</w:t>
            </w:r>
          </w:p>
        </w:tc>
      </w:tr>
    </w:tbl>
    <w:p w:rsidR="00835135" w:rsidRDefault="00835135" w:rsidP="00835135"/>
    <w:p w:rsidR="00835135" w:rsidRDefault="00835135" w:rsidP="00835135"/>
    <w:p w:rsidR="00835135" w:rsidRPr="008F2B40" w:rsidRDefault="00835135" w:rsidP="00835135">
      <w:pPr>
        <w:rPr>
          <w:b/>
        </w:rPr>
      </w:pPr>
      <w:r w:rsidRPr="008F2B40">
        <w:rPr>
          <w:b/>
        </w:rPr>
        <w:t>Udsendt dagsorden</w:t>
      </w:r>
    </w:p>
    <w:p w:rsidR="008F2B40" w:rsidRPr="008F2B40" w:rsidRDefault="008F2B40" w:rsidP="008F2B40">
      <w:pPr>
        <w:pStyle w:val="Standardtekst"/>
        <w:numPr>
          <w:ilvl w:val="0"/>
          <w:numId w:val="1"/>
        </w:numPr>
        <w:rPr>
          <w:rFonts w:ascii="Arial" w:hAnsi="Arial" w:cs="Arial"/>
          <w:sz w:val="20"/>
          <w:szCs w:val="20"/>
          <w:lang w:val="da-DK"/>
        </w:rPr>
      </w:pPr>
      <w:r w:rsidRPr="008F2B40">
        <w:rPr>
          <w:rFonts w:ascii="Arial" w:hAnsi="Arial" w:cs="Arial"/>
          <w:sz w:val="20"/>
          <w:szCs w:val="20"/>
          <w:lang w:val="da-DK"/>
        </w:rPr>
        <w:t>Bemærkninger til den udsendte dagsorden</w:t>
      </w:r>
    </w:p>
    <w:p w:rsidR="008F2B40" w:rsidRPr="00AB0D59" w:rsidRDefault="008F2B40" w:rsidP="008F2B40">
      <w:pPr>
        <w:pStyle w:val="Standardtekst"/>
        <w:numPr>
          <w:ilvl w:val="0"/>
          <w:numId w:val="1"/>
        </w:numPr>
        <w:rPr>
          <w:rFonts w:cs="Arial"/>
          <w:sz w:val="20"/>
          <w:szCs w:val="20"/>
          <w:lang w:val="da-DK"/>
        </w:rPr>
      </w:pPr>
      <w:r w:rsidRPr="008F2B40">
        <w:rPr>
          <w:rFonts w:ascii="Arial" w:hAnsi="Arial" w:cs="Arial"/>
          <w:sz w:val="20"/>
          <w:szCs w:val="20"/>
          <w:lang w:val="da-DK"/>
        </w:rPr>
        <w:t>Endelig godkendelse af referat fra bestyrelsesmødet 20/6-2018</w:t>
      </w:r>
    </w:p>
    <w:p w:rsidR="008F2B40" w:rsidRPr="008F2B40" w:rsidRDefault="008F2B40" w:rsidP="008F2B40">
      <w:pPr>
        <w:pStyle w:val="Standardtekst"/>
        <w:numPr>
          <w:ilvl w:val="0"/>
          <w:numId w:val="1"/>
        </w:numPr>
        <w:rPr>
          <w:rFonts w:ascii="Arial" w:hAnsi="Arial" w:cs="Arial"/>
          <w:sz w:val="20"/>
          <w:szCs w:val="20"/>
          <w:lang w:val="da-DK"/>
        </w:rPr>
      </w:pPr>
      <w:r w:rsidRPr="008F2B40">
        <w:rPr>
          <w:rFonts w:ascii="Arial" w:hAnsi="Arial" w:cs="Arial"/>
          <w:sz w:val="20"/>
          <w:szCs w:val="20"/>
          <w:lang w:val="da-DK"/>
        </w:rPr>
        <w:t>Nyt fra formanden</w:t>
      </w:r>
    </w:p>
    <w:p w:rsidR="008F2B40" w:rsidRPr="008F2B40" w:rsidRDefault="008F2B40" w:rsidP="008F2B40">
      <w:pPr>
        <w:pStyle w:val="Standardtekst"/>
        <w:numPr>
          <w:ilvl w:val="0"/>
          <w:numId w:val="1"/>
        </w:numPr>
        <w:rPr>
          <w:rFonts w:ascii="Arial" w:hAnsi="Arial" w:cs="Arial"/>
          <w:sz w:val="20"/>
          <w:szCs w:val="20"/>
          <w:lang w:val="da-DK"/>
        </w:rPr>
      </w:pPr>
      <w:r w:rsidRPr="008F2B40">
        <w:rPr>
          <w:rFonts w:ascii="Arial" w:hAnsi="Arial" w:cs="Arial"/>
          <w:sz w:val="20"/>
          <w:szCs w:val="20"/>
          <w:lang w:val="da-DK"/>
        </w:rPr>
        <w:t>Kassereren (Tina)</w:t>
      </w:r>
    </w:p>
    <w:p w:rsidR="008F2B40" w:rsidRPr="008F2B40" w:rsidRDefault="008F2B40" w:rsidP="008F2B40">
      <w:pPr>
        <w:pStyle w:val="Standardtekst"/>
        <w:numPr>
          <w:ilvl w:val="0"/>
          <w:numId w:val="1"/>
        </w:numPr>
        <w:rPr>
          <w:rFonts w:ascii="Arial" w:hAnsi="Arial" w:cs="Arial"/>
          <w:sz w:val="20"/>
          <w:szCs w:val="20"/>
          <w:lang w:val="da-DK"/>
        </w:rPr>
      </w:pPr>
      <w:r w:rsidRPr="008F2B40">
        <w:rPr>
          <w:rFonts w:ascii="Arial" w:hAnsi="Arial" w:cs="Arial"/>
          <w:sz w:val="20"/>
          <w:szCs w:val="20"/>
          <w:lang w:val="da-DK"/>
        </w:rPr>
        <w:t>Grønne områder (Anders)</w:t>
      </w:r>
    </w:p>
    <w:p w:rsidR="008F2B40" w:rsidRPr="008F2B40" w:rsidRDefault="008F2B40" w:rsidP="008F2B40">
      <w:pPr>
        <w:pStyle w:val="Standardtekst"/>
        <w:numPr>
          <w:ilvl w:val="0"/>
          <w:numId w:val="1"/>
        </w:numPr>
        <w:rPr>
          <w:rFonts w:ascii="Arial" w:hAnsi="Arial" w:cs="Arial"/>
          <w:sz w:val="20"/>
          <w:szCs w:val="20"/>
          <w:lang w:val="da-DK"/>
        </w:rPr>
      </w:pPr>
      <w:r w:rsidRPr="008F2B40">
        <w:rPr>
          <w:rFonts w:ascii="Arial" w:hAnsi="Arial" w:cs="Arial"/>
          <w:sz w:val="20"/>
          <w:szCs w:val="20"/>
          <w:lang w:val="da-DK"/>
        </w:rPr>
        <w:t>Veje. Stier, skilte (Pia)</w:t>
      </w:r>
    </w:p>
    <w:p w:rsidR="008F2B40" w:rsidRPr="008F2B40" w:rsidRDefault="008F2B40" w:rsidP="008F2B40">
      <w:pPr>
        <w:pStyle w:val="Standardtekst"/>
        <w:numPr>
          <w:ilvl w:val="0"/>
          <w:numId w:val="1"/>
        </w:numPr>
        <w:rPr>
          <w:rFonts w:ascii="Arial" w:hAnsi="Arial" w:cs="Arial"/>
          <w:sz w:val="20"/>
          <w:szCs w:val="20"/>
          <w:lang w:val="da-DK"/>
        </w:rPr>
      </w:pPr>
      <w:r w:rsidRPr="008F2B40">
        <w:rPr>
          <w:rFonts w:ascii="Arial" w:hAnsi="Arial" w:cs="Arial"/>
          <w:sz w:val="20"/>
          <w:szCs w:val="20"/>
          <w:lang w:val="da-DK"/>
        </w:rPr>
        <w:t>Snerydning (Peter)</w:t>
      </w:r>
    </w:p>
    <w:p w:rsidR="008F2B40" w:rsidRPr="008F2B40" w:rsidRDefault="008F2B40" w:rsidP="008F2B40">
      <w:pPr>
        <w:pStyle w:val="Standardtekst"/>
        <w:numPr>
          <w:ilvl w:val="0"/>
          <w:numId w:val="1"/>
        </w:numPr>
        <w:rPr>
          <w:rFonts w:ascii="Arial" w:hAnsi="Arial" w:cs="Arial"/>
          <w:sz w:val="20"/>
          <w:szCs w:val="20"/>
          <w:lang w:val="da-DK"/>
        </w:rPr>
      </w:pPr>
      <w:r w:rsidRPr="008F2B40">
        <w:rPr>
          <w:rFonts w:ascii="Arial" w:hAnsi="Arial" w:cs="Arial"/>
          <w:sz w:val="20"/>
          <w:szCs w:val="20"/>
          <w:lang w:val="da-DK"/>
        </w:rPr>
        <w:t>Hjemmesiden (Pia)</w:t>
      </w:r>
    </w:p>
    <w:p w:rsidR="008F2B40" w:rsidRPr="008F2B40" w:rsidRDefault="008F2B40" w:rsidP="008F2B40">
      <w:pPr>
        <w:pStyle w:val="Standardtekst"/>
        <w:numPr>
          <w:ilvl w:val="0"/>
          <w:numId w:val="1"/>
        </w:numPr>
        <w:rPr>
          <w:rFonts w:ascii="Arial" w:hAnsi="Arial" w:cs="Arial"/>
          <w:sz w:val="20"/>
          <w:szCs w:val="20"/>
          <w:lang w:val="da-DK"/>
        </w:rPr>
      </w:pPr>
      <w:r w:rsidRPr="008F2B40">
        <w:rPr>
          <w:rFonts w:ascii="Arial" w:hAnsi="Arial" w:cs="Arial"/>
          <w:sz w:val="20"/>
          <w:szCs w:val="20"/>
          <w:lang w:val="da-DK"/>
        </w:rPr>
        <w:t>Kommende møder</w:t>
      </w:r>
      <w:r w:rsidRPr="008F2B40">
        <w:rPr>
          <w:rFonts w:ascii="Arial" w:hAnsi="Arial" w:cs="Arial"/>
          <w:sz w:val="20"/>
          <w:szCs w:val="20"/>
          <w:lang w:val="da-DK"/>
        </w:rPr>
        <w:br/>
        <w:t>Mandag den 5/11 v. Anders</w:t>
      </w:r>
      <w:r w:rsidRPr="008F2B40">
        <w:rPr>
          <w:rFonts w:ascii="Arial" w:hAnsi="Arial" w:cs="Arial"/>
          <w:sz w:val="20"/>
          <w:szCs w:val="20"/>
          <w:lang w:val="da-DK"/>
        </w:rPr>
        <w:br/>
        <w:t xml:space="preserve">Tirsdag den 18/12 v. Pia </w:t>
      </w:r>
      <w:proofErr w:type="spellStart"/>
      <w:r w:rsidRPr="008F2B40">
        <w:rPr>
          <w:rFonts w:ascii="Arial" w:hAnsi="Arial" w:cs="Arial"/>
          <w:sz w:val="20"/>
          <w:szCs w:val="20"/>
          <w:lang w:val="da-DK"/>
        </w:rPr>
        <w:t>incl</w:t>
      </w:r>
      <w:proofErr w:type="spellEnd"/>
      <w:r w:rsidRPr="008F2B40">
        <w:rPr>
          <w:rFonts w:ascii="Arial" w:hAnsi="Arial" w:cs="Arial"/>
          <w:sz w:val="20"/>
          <w:szCs w:val="20"/>
          <w:lang w:val="da-DK"/>
        </w:rPr>
        <w:t>. suppleant</w:t>
      </w:r>
    </w:p>
    <w:p w:rsidR="008F2B40" w:rsidRPr="008F2B40" w:rsidRDefault="008F2B40" w:rsidP="008F2B40">
      <w:pPr>
        <w:pStyle w:val="Standardtekst"/>
        <w:numPr>
          <w:ilvl w:val="0"/>
          <w:numId w:val="1"/>
        </w:numPr>
        <w:rPr>
          <w:sz w:val="20"/>
          <w:szCs w:val="20"/>
        </w:rPr>
      </w:pPr>
      <w:r w:rsidRPr="008F2B40">
        <w:rPr>
          <w:rFonts w:ascii="Arial" w:hAnsi="Arial" w:cs="Arial"/>
          <w:sz w:val="20"/>
          <w:szCs w:val="20"/>
          <w:lang w:val="da-DK"/>
        </w:rPr>
        <w:t>Eventuelt</w:t>
      </w:r>
      <w:r w:rsidRPr="008F2B40">
        <w:rPr>
          <w:rFonts w:ascii="Arial" w:hAnsi="Arial" w:cs="Arial"/>
          <w:sz w:val="20"/>
          <w:szCs w:val="20"/>
          <w:lang w:val="da-DK"/>
        </w:rPr>
        <w:br/>
      </w:r>
    </w:p>
    <w:p w:rsidR="00835135" w:rsidRDefault="00835135" w:rsidP="00835135"/>
    <w:p w:rsidR="00835135" w:rsidRPr="008F2B40" w:rsidRDefault="00835135" w:rsidP="00835135">
      <w:pPr>
        <w:rPr>
          <w:b/>
        </w:rPr>
      </w:pPr>
      <w:r w:rsidRPr="008F2B40">
        <w:rPr>
          <w:b/>
        </w:rPr>
        <w:t>Referat</w:t>
      </w:r>
    </w:p>
    <w:p w:rsidR="00835135" w:rsidRDefault="00835135" w:rsidP="00835135"/>
    <w:p w:rsidR="008F2B40" w:rsidRPr="0080087D" w:rsidRDefault="008F2B40" w:rsidP="00835135">
      <w:pPr>
        <w:rPr>
          <w:b/>
        </w:rPr>
      </w:pPr>
      <w:r w:rsidRPr="0080087D">
        <w:rPr>
          <w:b/>
        </w:rPr>
        <w:t>Bemærkninger til den udsendte dagsorden</w:t>
      </w:r>
    </w:p>
    <w:p w:rsidR="008F2B40" w:rsidRDefault="008F2B40" w:rsidP="00835135">
      <w:r>
        <w:t xml:space="preserve">Godkendt </w:t>
      </w:r>
    </w:p>
    <w:p w:rsidR="008F2B40" w:rsidRDefault="008F2B40" w:rsidP="00835135"/>
    <w:p w:rsidR="008F2B40" w:rsidRPr="0080087D" w:rsidRDefault="008F2B40" w:rsidP="00835135">
      <w:pPr>
        <w:rPr>
          <w:b/>
        </w:rPr>
      </w:pPr>
      <w:r w:rsidRPr="0080087D">
        <w:rPr>
          <w:b/>
        </w:rPr>
        <w:t>Endelig godkendelse af referat fra bestyrelsesmødet 20/6-2018</w:t>
      </w:r>
    </w:p>
    <w:p w:rsidR="008F2B40" w:rsidRDefault="008F2B40" w:rsidP="00835135">
      <w:r>
        <w:t>Godkendt</w:t>
      </w:r>
    </w:p>
    <w:p w:rsidR="008F2B40" w:rsidRDefault="008F2B40" w:rsidP="00835135"/>
    <w:p w:rsidR="008F2B40" w:rsidRPr="0080087D" w:rsidRDefault="008F2B40" w:rsidP="00835135">
      <w:pPr>
        <w:rPr>
          <w:b/>
        </w:rPr>
      </w:pPr>
      <w:r w:rsidRPr="0080087D">
        <w:rPr>
          <w:b/>
        </w:rPr>
        <w:t>Nyt fra formanden</w:t>
      </w:r>
    </w:p>
    <w:p w:rsidR="008F2B40" w:rsidRDefault="008F2B40" w:rsidP="00835135">
      <w:r>
        <w:t>Bent har sendt mailsvar vedr. hjertestarter til Blommehaven d.d., som aftalt ved sidste bestyrelsesmøde.</w:t>
      </w:r>
    </w:p>
    <w:p w:rsidR="008F2B40" w:rsidRDefault="008F2B40" w:rsidP="00835135"/>
    <w:p w:rsidR="008F2B40" w:rsidRPr="0080087D" w:rsidRDefault="008F2B40" w:rsidP="00835135">
      <w:pPr>
        <w:rPr>
          <w:b/>
        </w:rPr>
      </w:pPr>
      <w:r w:rsidRPr="0080087D">
        <w:rPr>
          <w:b/>
        </w:rPr>
        <w:t>Kassereren</w:t>
      </w:r>
    </w:p>
    <w:p w:rsidR="00C740F5" w:rsidRDefault="00B60415" w:rsidP="00B60415">
      <w:pPr>
        <w:pStyle w:val="Listeafsnit"/>
        <w:numPr>
          <w:ilvl w:val="0"/>
          <w:numId w:val="3"/>
        </w:numPr>
      </w:pPr>
      <w:r>
        <w:t xml:space="preserve">Nordea Bank </w:t>
      </w:r>
      <w:r w:rsidR="00C740F5">
        <w:t>vil fra 1. december 2018 opkræve et kundegebyr på 300 kr. for foreninger. Såfremt vi som forening ønsker ændring af fuldmagter eller ønsker oprettet en ny konto, vil kundegebyret ændres til 600 kr.</w:t>
      </w:r>
      <w:r w:rsidR="006E616A">
        <w:t xml:space="preserve"> pr. år</w:t>
      </w:r>
      <w:r w:rsidR="00F56014">
        <w:t>.</w:t>
      </w:r>
      <w:r w:rsidR="00C740F5">
        <w:t xml:space="preserve">  Bent skal formentlig have ny adgang til ny konto i Nordea Bank, da Tina kan se flere forhold i netbank. Tina sørger for adgangen.</w:t>
      </w:r>
    </w:p>
    <w:p w:rsidR="00C740F5" w:rsidRDefault="00C740F5" w:rsidP="00B60415">
      <w:pPr>
        <w:pStyle w:val="Listeafsnit"/>
        <w:numPr>
          <w:ilvl w:val="0"/>
          <w:numId w:val="3"/>
        </w:numPr>
      </w:pPr>
      <w:r>
        <w:t>2. rate kontingent. Nogle foreninger har allerede betalt.</w:t>
      </w:r>
    </w:p>
    <w:p w:rsidR="00C740F5" w:rsidRDefault="00C740F5" w:rsidP="00B60415">
      <w:pPr>
        <w:pStyle w:val="Listeafsnit"/>
        <w:numPr>
          <w:ilvl w:val="0"/>
          <w:numId w:val="3"/>
        </w:numPr>
      </w:pPr>
      <w:r>
        <w:t>Betalt 1.500 kr. for hængelås til bom ved rundkørsel. Anders og Pia har nøgle dertil.</w:t>
      </w:r>
    </w:p>
    <w:p w:rsidR="00C740F5" w:rsidRDefault="00D8038D" w:rsidP="00B60415">
      <w:pPr>
        <w:pStyle w:val="Listeafsnit"/>
        <w:numPr>
          <w:ilvl w:val="0"/>
          <w:numId w:val="3"/>
        </w:numPr>
      </w:pPr>
      <w:r>
        <w:t>3. rate 2018 er betalt til gartneren Vestervig</w:t>
      </w:r>
    </w:p>
    <w:p w:rsidR="00C740F5" w:rsidRDefault="00D8038D" w:rsidP="00B60415">
      <w:pPr>
        <w:pStyle w:val="Listeafsnit"/>
        <w:numPr>
          <w:ilvl w:val="0"/>
          <w:numId w:val="3"/>
        </w:numPr>
      </w:pPr>
      <w:r>
        <w:lastRenderedPageBreak/>
        <w:t xml:space="preserve">Indestående i Djurslands Bank bærer præg af, at vi endnu ikke har </w:t>
      </w:r>
      <w:r w:rsidR="00E045D5">
        <w:t>afholdt udgifter til asfaltudbedring, nye træer m.m.</w:t>
      </w:r>
    </w:p>
    <w:p w:rsidR="008F2B40" w:rsidRDefault="008F2B40" w:rsidP="00835135"/>
    <w:p w:rsidR="008F2B40" w:rsidRPr="0080087D" w:rsidRDefault="008F2B40" w:rsidP="00835135">
      <w:pPr>
        <w:rPr>
          <w:b/>
        </w:rPr>
      </w:pPr>
      <w:r w:rsidRPr="0080087D">
        <w:rPr>
          <w:b/>
        </w:rPr>
        <w:t>Grønne områder</w:t>
      </w:r>
    </w:p>
    <w:p w:rsidR="007047F4" w:rsidRDefault="007047F4" w:rsidP="00262DD2">
      <w:pPr>
        <w:pStyle w:val="Listeafsnit"/>
        <w:numPr>
          <w:ilvl w:val="0"/>
          <w:numId w:val="4"/>
        </w:numPr>
        <w:spacing w:line="276" w:lineRule="auto"/>
      </w:pPr>
      <w:r>
        <w:t>Modtaget tilbud fra gartneren Vestervig om varetagelse af nye grønne områder de næste år. Ny kontrakt udfærdiges af Anders.</w:t>
      </w:r>
    </w:p>
    <w:p w:rsidR="007047F4" w:rsidRDefault="007047F4" w:rsidP="00262DD2">
      <w:pPr>
        <w:pStyle w:val="Listeafsnit"/>
        <w:numPr>
          <w:ilvl w:val="0"/>
          <w:numId w:val="4"/>
        </w:numPr>
        <w:spacing w:line="276" w:lineRule="auto"/>
      </w:pPr>
      <w:r>
        <w:t>Gartneren er i gang med at beskære pur.</w:t>
      </w:r>
    </w:p>
    <w:p w:rsidR="007047F4" w:rsidRDefault="007047F4" w:rsidP="00262DD2">
      <w:pPr>
        <w:pStyle w:val="Listeafsnit"/>
        <w:numPr>
          <w:ilvl w:val="0"/>
          <w:numId w:val="4"/>
        </w:numPr>
        <w:spacing w:line="276" w:lineRule="auto"/>
      </w:pPr>
      <w:r>
        <w:t xml:space="preserve">Træ er gået ud ved </w:t>
      </w:r>
      <w:proofErr w:type="spellStart"/>
      <w:r>
        <w:t>Teletubbiesbakken</w:t>
      </w:r>
      <w:proofErr w:type="spellEnd"/>
      <w:r>
        <w:t>. Anders rykker gartneren for udskiftning.</w:t>
      </w:r>
    </w:p>
    <w:p w:rsidR="00AB0D59" w:rsidRPr="00AB0D59" w:rsidRDefault="00AB0D59" w:rsidP="00262DD2">
      <w:pPr>
        <w:pStyle w:val="Listeafsnit"/>
        <w:numPr>
          <w:ilvl w:val="0"/>
          <w:numId w:val="4"/>
        </w:numPr>
        <w:shd w:val="clear" w:color="auto" w:fill="FFFFFF"/>
        <w:spacing w:line="276" w:lineRule="auto"/>
        <w:textAlignment w:val="baseline"/>
        <w:rPr>
          <w:rFonts w:eastAsia="Times New Roman" w:cs="Arial"/>
          <w:color w:val="212121"/>
          <w:szCs w:val="20"/>
          <w:lang w:eastAsia="da-DK"/>
        </w:rPr>
      </w:pPr>
      <w:r w:rsidRPr="00AB0D59">
        <w:rPr>
          <w:rFonts w:eastAsia="Times New Roman" w:cs="Arial"/>
          <w:color w:val="212121"/>
          <w:szCs w:val="20"/>
          <w:lang w:eastAsia="da-DK"/>
        </w:rPr>
        <w:t>Den ene bom ved ældre- senior-boligerne står igen åben. </w:t>
      </w:r>
    </w:p>
    <w:p w:rsidR="00AB0D59" w:rsidRPr="00AB0D59" w:rsidRDefault="00AB0D59" w:rsidP="00262DD2">
      <w:pPr>
        <w:pStyle w:val="Listeafsnit"/>
        <w:shd w:val="clear" w:color="auto" w:fill="FFFFFF"/>
        <w:spacing w:line="276" w:lineRule="auto"/>
        <w:textAlignment w:val="baseline"/>
        <w:rPr>
          <w:rFonts w:eastAsia="Times New Roman" w:cs="Arial"/>
          <w:color w:val="212121"/>
          <w:szCs w:val="20"/>
          <w:lang w:eastAsia="da-DK"/>
        </w:rPr>
      </w:pPr>
      <w:r w:rsidRPr="00AB0D59">
        <w:rPr>
          <w:rFonts w:eastAsia="Times New Roman" w:cs="Arial"/>
          <w:color w:val="212121"/>
          <w:szCs w:val="20"/>
          <w:lang w:eastAsia="da-DK"/>
        </w:rPr>
        <w:t>Anders forsøger at rette bommen op og sørger for at den igen bliver lukket. Om nødvendigt vil der også blive monteret lås på den.</w:t>
      </w:r>
    </w:p>
    <w:p w:rsidR="00AB0D59" w:rsidRPr="00AB0D59" w:rsidRDefault="00AB0D59" w:rsidP="00262DD2">
      <w:pPr>
        <w:pStyle w:val="Listeafsnit"/>
        <w:shd w:val="clear" w:color="auto" w:fill="FFFFFF"/>
        <w:spacing w:line="276" w:lineRule="auto"/>
        <w:textAlignment w:val="baseline"/>
        <w:rPr>
          <w:rFonts w:eastAsia="Times New Roman" w:cs="Arial"/>
          <w:color w:val="212121"/>
          <w:szCs w:val="20"/>
          <w:lang w:eastAsia="da-DK"/>
        </w:rPr>
      </w:pPr>
      <w:r w:rsidRPr="00AB0D59">
        <w:rPr>
          <w:rFonts w:eastAsia="Times New Roman" w:cs="Arial"/>
          <w:color w:val="212121"/>
          <w:szCs w:val="20"/>
          <w:lang w:eastAsia="da-DK"/>
        </w:rPr>
        <w:t>Bestyrelsen blev efter lidt debat enige om at vi ikke kan administrere at skulle åbne og lukke de aflåste bomme. Brandvæsenet har en nøgle til bommene.</w:t>
      </w:r>
    </w:p>
    <w:p w:rsidR="00AB0D59" w:rsidRPr="00AB0D59" w:rsidRDefault="00AB0D59" w:rsidP="00262DD2">
      <w:pPr>
        <w:pStyle w:val="Listeafsnit"/>
        <w:shd w:val="clear" w:color="auto" w:fill="FFFFFF"/>
        <w:spacing w:line="276" w:lineRule="auto"/>
        <w:textAlignment w:val="baseline"/>
        <w:rPr>
          <w:rFonts w:ascii="Segoe UI" w:eastAsia="Times New Roman" w:hAnsi="Segoe UI" w:cs="Segoe UI"/>
          <w:color w:val="212121"/>
          <w:sz w:val="23"/>
          <w:szCs w:val="23"/>
          <w:lang w:eastAsia="da-DK"/>
        </w:rPr>
      </w:pPr>
      <w:r w:rsidRPr="00AB0D59">
        <w:rPr>
          <w:rFonts w:eastAsia="Times New Roman" w:cs="Arial"/>
          <w:color w:val="212121"/>
          <w:szCs w:val="20"/>
          <w:lang w:eastAsia="da-DK"/>
        </w:rPr>
        <w:t>Nøgle til bommene må ikke udlånes</w:t>
      </w:r>
    </w:p>
    <w:p w:rsidR="008F2B40" w:rsidRDefault="008F2B40" w:rsidP="00835135">
      <w:bookmarkStart w:id="0" w:name="_GoBack"/>
      <w:bookmarkEnd w:id="0"/>
    </w:p>
    <w:p w:rsidR="008F2B40" w:rsidRPr="0080087D" w:rsidRDefault="008F2B40" w:rsidP="00835135">
      <w:pPr>
        <w:rPr>
          <w:b/>
        </w:rPr>
      </w:pPr>
      <w:r w:rsidRPr="0080087D">
        <w:rPr>
          <w:b/>
        </w:rPr>
        <w:t>Veje, stier, skilte</w:t>
      </w:r>
    </w:p>
    <w:p w:rsidR="007F73E2" w:rsidRDefault="007F73E2" w:rsidP="007F73E2">
      <w:pPr>
        <w:pStyle w:val="Listeafsnit"/>
        <w:numPr>
          <w:ilvl w:val="0"/>
          <w:numId w:val="5"/>
        </w:numPr>
      </w:pPr>
      <w:r>
        <w:t>Områdeskilte er skiftet. Der er behov for at bestille lidt større områdekort til udskiftning næste gang, så de passer bedre i holderne. Blev bevilliget.</w:t>
      </w:r>
    </w:p>
    <w:p w:rsidR="007F73E2" w:rsidRDefault="007F73E2" w:rsidP="007F73E2">
      <w:pPr>
        <w:pStyle w:val="Listeafsnit"/>
        <w:numPr>
          <w:ilvl w:val="0"/>
          <w:numId w:val="5"/>
        </w:numPr>
      </w:pPr>
      <w:r>
        <w:t xml:space="preserve">Pia har ikke nået at indhente tilbud på asfaltudbedringer og Peter spørger Pia om han skal tage over på opgaven. Vi håber på, at arbejdet kan udføres </w:t>
      </w:r>
      <w:r w:rsidR="00674378">
        <w:t>i år.</w:t>
      </w:r>
    </w:p>
    <w:p w:rsidR="008F2B40" w:rsidRDefault="008F2B40" w:rsidP="00835135"/>
    <w:p w:rsidR="008F2B40" w:rsidRPr="0080087D" w:rsidRDefault="008F2B40" w:rsidP="00835135">
      <w:pPr>
        <w:rPr>
          <w:b/>
        </w:rPr>
      </w:pPr>
      <w:r w:rsidRPr="0080087D">
        <w:rPr>
          <w:b/>
        </w:rPr>
        <w:t>Snerydning</w:t>
      </w:r>
    </w:p>
    <w:p w:rsidR="00674378" w:rsidRDefault="00335637" w:rsidP="00335637">
      <w:pPr>
        <w:pStyle w:val="Listeafsnit"/>
        <w:numPr>
          <w:ilvl w:val="0"/>
          <w:numId w:val="6"/>
        </w:numPr>
      </w:pPr>
      <w:r>
        <w:t>Henvendelse fra andelsboligforeningen Tingskoven, Trankær Vænge 2-62. De har indkøbt eget depot, som de ønsker fyldt salt i, når sæsonen starter. Derudover har de en sti mellem Trankær Vænge 38 og 40, som de ønsker ryddet for sne/saltet og ønsker vejledning til, om grundejerforeningen vil formidle ønsket til snerydderen eller de selv kan tage kontakt. Peter spørger Den Gamle Gartners Datter om de vil fylde salt i depotet og giver Anette besked, der sender et samlet svar til andelsboligforeningen og oplyser om kontaktmuligheden til snerydderen.</w:t>
      </w:r>
    </w:p>
    <w:p w:rsidR="00335637" w:rsidRDefault="00335637" w:rsidP="00335637">
      <w:pPr>
        <w:pStyle w:val="Listeafsnit"/>
        <w:numPr>
          <w:ilvl w:val="0"/>
          <w:numId w:val="6"/>
        </w:numPr>
      </w:pPr>
      <w:r>
        <w:t>Peter har fornyet kontrakten med Den Gamle Gartners Datter.</w:t>
      </w:r>
    </w:p>
    <w:p w:rsidR="008F2B40" w:rsidRDefault="008F2B40" w:rsidP="00835135"/>
    <w:p w:rsidR="008F2B40" w:rsidRPr="0080087D" w:rsidRDefault="008F2B40" w:rsidP="00835135">
      <w:pPr>
        <w:rPr>
          <w:b/>
        </w:rPr>
      </w:pPr>
      <w:r w:rsidRPr="0080087D">
        <w:rPr>
          <w:b/>
        </w:rPr>
        <w:t>Hjemmesiden</w:t>
      </w:r>
    </w:p>
    <w:p w:rsidR="00335637" w:rsidRDefault="00335637" w:rsidP="00835135">
      <w:r>
        <w:t>Intet</w:t>
      </w:r>
    </w:p>
    <w:p w:rsidR="008F2B40" w:rsidRDefault="008F2B40" w:rsidP="00835135"/>
    <w:p w:rsidR="008F2B40" w:rsidRPr="0080087D" w:rsidRDefault="008F2B40" w:rsidP="00835135">
      <w:pPr>
        <w:rPr>
          <w:b/>
        </w:rPr>
      </w:pPr>
      <w:r w:rsidRPr="0080087D">
        <w:rPr>
          <w:b/>
        </w:rPr>
        <w:t>Kommende møder</w:t>
      </w:r>
    </w:p>
    <w:p w:rsidR="00335637" w:rsidRDefault="00335637" w:rsidP="00835135">
      <w:r>
        <w:t>Mandag den 5/11 ved Anders (Tina melder afbud)</w:t>
      </w:r>
      <w:r w:rsidR="0080087D">
        <w:t>.</w:t>
      </w:r>
    </w:p>
    <w:p w:rsidR="00335637" w:rsidRDefault="00335637" w:rsidP="00835135">
      <w:r>
        <w:t xml:space="preserve">Tirsdag den 18/12 ved Pia </w:t>
      </w:r>
      <w:proofErr w:type="spellStart"/>
      <w:r>
        <w:t>incl</w:t>
      </w:r>
      <w:proofErr w:type="spellEnd"/>
      <w:r>
        <w:t xml:space="preserve">. </w:t>
      </w:r>
      <w:r w:rsidR="0080087D">
        <w:t>s</w:t>
      </w:r>
      <w:r>
        <w:t>uppleant</w:t>
      </w:r>
      <w:r w:rsidR="0080087D">
        <w:t>.</w:t>
      </w:r>
    </w:p>
    <w:p w:rsidR="0080087D" w:rsidRDefault="0080087D" w:rsidP="00835135">
      <w:r>
        <w:t>Bent kommer med forslag til møder i 2019 til næste møde.</w:t>
      </w:r>
    </w:p>
    <w:p w:rsidR="00335637" w:rsidRDefault="00335637" w:rsidP="00835135"/>
    <w:p w:rsidR="008F2B40" w:rsidRPr="0080087D" w:rsidRDefault="008F2B40" w:rsidP="00835135">
      <w:pPr>
        <w:rPr>
          <w:b/>
        </w:rPr>
      </w:pPr>
      <w:r w:rsidRPr="0080087D">
        <w:rPr>
          <w:b/>
        </w:rPr>
        <w:t>Eventuelt</w:t>
      </w:r>
    </w:p>
    <w:p w:rsidR="00335637" w:rsidRDefault="00335637" w:rsidP="00835135">
      <w:r>
        <w:t>Intet</w:t>
      </w:r>
    </w:p>
    <w:p w:rsidR="008F2B40" w:rsidRDefault="008F2B40" w:rsidP="00835135"/>
    <w:p w:rsidR="008F2B40" w:rsidRDefault="008F2B40" w:rsidP="00835135"/>
    <w:p w:rsidR="00835135" w:rsidRDefault="00835135" w:rsidP="00835135"/>
    <w:p w:rsidR="00835135" w:rsidRDefault="00835135" w:rsidP="00835135"/>
    <w:p w:rsidR="00835135" w:rsidRPr="00835135" w:rsidRDefault="00835135" w:rsidP="00835135"/>
    <w:sectPr w:rsidR="00835135" w:rsidRPr="00835135" w:rsidSect="00564D4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C3B9D"/>
    <w:multiLevelType w:val="hybridMultilevel"/>
    <w:tmpl w:val="AA0C1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3856B9"/>
    <w:multiLevelType w:val="hybridMultilevel"/>
    <w:tmpl w:val="95E61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5C4493"/>
    <w:multiLevelType w:val="hybridMultilevel"/>
    <w:tmpl w:val="DCFC5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954FD5"/>
    <w:multiLevelType w:val="hybridMultilevel"/>
    <w:tmpl w:val="DBCA58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B1356D2"/>
    <w:multiLevelType w:val="hybridMultilevel"/>
    <w:tmpl w:val="99887576"/>
    <w:lvl w:ilvl="0" w:tplc="0406000F">
      <w:start w:val="1"/>
      <w:numFmt w:val="decimal"/>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cs="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700E0C43"/>
    <w:multiLevelType w:val="hybridMultilevel"/>
    <w:tmpl w:val="19F4E8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26"/>
    <w:rsid w:val="0004418F"/>
    <w:rsid w:val="00185BF4"/>
    <w:rsid w:val="002355E5"/>
    <w:rsid w:val="00262DD2"/>
    <w:rsid w:val="00286CB6"/>
    <w:rsid w:val="00307DDC"/>
    <w:rsid w:val="00331302"/>
    <w:rsid w:val="00335637"/>
    <w:rsid w:val="00413E55"/>
    <w:rsid w:val="00452687"/>
    <w:rsid w:val="0050140F"/>
    <w:rsid w:val="00564D41"/>
    <w:rsid w:val="00674378"/>
    <w:rsid w:val="006E616A"/>
    <w:rsid w:val="007047F4"/>
    <w:rsid w:val="00746E8E"/>
    <w:rsid w:val="007D0498"/>
    <w:rsid w:val="007F73E2"/>
    <w:rsid w:val="0080087D"/>
    <w:rsid w:val="00803086"/>
    <w:rsid w:val="008300FC"/>
    <w:rsid w:val="00835135"/>
    <w:rsid w:val="008F2B40"/>
    <w:rsid w:val="009D68E6"/>
    <w:rsid w:val="009E1992"/>
    <w:rsid w:val="00AB0D59"/>
    <w:rsid w:val="00B32C32"/>
    <w:rsid w:val="00B60415"/>
    <w:rsid w:val="00B848FD"/>
    <w:rsid w:val="00C740F5"/>
    <w:rsid w:val="00CB2C26"/>
    <w:rsid w:val="00D23715"/>
    <w:rsid w:val="00D76A22"/>
    <w:rsid w:val="00D8038D"/>
    <w:rsid w:val="00E045D5"/>
    <w:rsid w:val="00EA5F2C"/>
    <w:rsid w:val="00F560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1BFD"/>
  <w15:chartTrackingRefBased/>
  <w15:docId w15:val="{C1B88620-240C-489C-A436-394AE2AF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E8E"/>
    <w:rPr>
      <w:rFonts w:ascii="Arial" w:hAnsi="Arial"/>
    </w:rPr>
  </w:style>
  <w:style w:type="paragraph" w:styleId="Overskrift1">
    <w:name w:val="heading 1"/>
    <w:basedOn w:val="Normal"/>
    <w:next w:val="Normal"/>
    <w:link w:val="Overskrift1Tegn"/>
    <w:uiPriority w:val="9"/>
    <w:qFormat/>
    <w:rsid w:val="00413E55"/>
    <w:pPr>
      <w:keepNext/>
      <w:keepLines/>
      <w:spacing w:before="480"/>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413E55"/>
    <w:pPr>
      <w:keepNext/>
      <w:keepLines/>
      <w:spacing w:before="200"/>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413E55"/>
    <w:pPr>
      <w:keepNext/>
      <w:keepLines/>
      <w:spacing w:before="200"/>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13E55"/>
    <w:rPr>
      <w:rFonts w:eastAsiaTheme="majorEastAsia" w:cstheme="majorBidi"/>
      <w:b/>
      <w:bCs/>
      <w:sz w:val="26"/>
      <w:szCs w:val="28"/>
    </w:rPr>
  </w:style>
  <w:style w:type="character" w:customStyle="1" w:styleId="Overskrift2Tegn">
    <w:name w:val="Overskrift 2 Tegn"/>
    <w:basedOn w:val="Standardskrifttypeiafsnit"/>
    <w:link w:val="Overskrift2"/>
    <w:uiPriority w:val="9"/>
    <w:rsid w:val="00413E55"/>
    <w:rPr>
      <w:rFonts w:eastAsiaTheme="majorEastAsia" w:cstheme="majorBidi"/>
      <w:b/>
      <w:bCs/>
      <w:sz w:val="22"/>
      <w:szCs w:val="26"/>
    </w:rPr>
  </w:style>
  <w:style w:type="character" w:customStyle="1" w:styleId="Overskrift3Tegn">
    <w:name w:val="Overskrift 3 Tegn"/>
    <w:basedOn w:val="Standardskrifttypeiafsnit"/>
    <w:link w:val="Overskrift3"/>
    <w:uiPriority w:val="9"/>
    <w:rsid w:val="00413E55"/>
    <w:rPr>
      <w:rFonts w:eastAsiaTheme="majorEastAsia" w:cstheme="majorBidi"/>
      <w:b/>
      <w:bCs/>
    </w:rPr>
  </w:style>
  <w:style w:type="table" w:styleId="Tabel-Gitter">
    <w:name w:val="Table Grid"/>
    <w:basedOn w:val="Tabel-Normal"/>
    <w:uiPriority w:val="59"/>
    <w:rsid w:val="008351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F2B40"/>
    <w:pPr>
      <w:ind w:left="720"/>
      <w:contextualSpacing/>
    </w:pPr>
  </w:style>
  <w:style w:type="paragraph" w:customStyle="1" w:styleId="Standardtekst">
    <w:name w:val="Standardtekst"/>
    <w:basedOn w:val="Normal"/>
    <w:uiPriority w:val="99"/>
    <w:rsid w:val="008F2B40"/>
    <w:pPr>
      <w:autoSpaceDE w:val="0"/>
      <w:autoSpaceDN w:val="0"/>
      <w:adjustRightInd w:val="0"/>
      <w:spacing w:line="240" w:lineRule="auto"/>
    </w:pPr>
    <w:rPr>
      <w:rFonts w:ascii="Times New Roman" w:eastAsia="Times New Roman" w:hAnsi="Times New Roman" w:cs="Times New Roman"/>
      <w:sz w:val="24"/>
      <w:szCs w:val="24"/>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600040">
      <w:bodyDiv w:val="1"/>
      <w:marLeft w:val="0"/>
      <w:marRight w:val="0"/>
      <w:marTop w:val="0"/>
      <w:marBottom w:val="0"/>
      <w:divBdr>
        <w:top w:val="none" w:sz="0" w:space="0" w:color="auto"/>
        <w:left w:val="none" w:sz="0" w:space="0" w:color="auto"/>
        <w:bottom w:val="none" w:sz="0" w:space="0" w:color="auto"/>
        <w:right w:val="none" w:sz="0" w:space="0" w:color="auto"/>
      </w:divBdr>
      <w:divsChild>
        <w:div w:id="1323772783">
          <w:marLeft w:val="0"/>
          <w:marRight w:val="0"/>
          <w:marTop w:val="0"/>
          <w:marBottom w:val="0"/>
          <w:divBdr>
            <w:top w:val="none" w:sz="0" w:space="0" w:color="auto"/>
            <w:left w:val="none" w:sz="0" w:space="0" w:color="auto"/>
            <w:bottom w:val="none" w:sz="0" w:space="0" w:color="auto"/>
            <w:right w:val="none" w:sz="0" w:space="0" w:color="auto"/>
          </w:divBdr>
          <w:divsChild>
            <w:div w:id="2063014102">
              <w:marLeft w:val="0"/>
              <w:marRight w:val="0"/>
              <w:marTop w:val="0"/>
              <w:marBottom w:val="0"/>
              <w:divBdr>
                <w:top w:val="none" w:sz="0" w:space="0" w:color="auto"/>
                <w:left w:val="none" w:sz="0" w:space="0" w:color="auto"/>
                <w:bottom w:val="none" w:sz="0" w:space="0" w:color="auto"/>
                <w:right w:val="none" w:sz="0" w:space="0" w:color="auto"/>
              </w:divBdr>
            </w:div>
          </w:divsChild>
        </w:div>
        <w:div w:id="318272157">
          <w:marLeft w:val="0"/>
          <w:marRight w:val="0"/>
          <w:marTop w:val="0"/>
          <w:marBottom w:val="0"/>
          <w:divBdr>
            <w:top w:val="none" w:sz="0" w:space="0" w:color="auto"/>
            <w:left w:val="none" w:sz="0" w:space="0" w:color="auto"/>
            <w:bottom w:val="none" w:sz="0" w:space="0" w:color="auto"/>
            <w:right w:val="none" w:sz="0" w:space="0" w:color="auto"/>
          </w:divBdr>
          <w:divsChild>
            <w:div w:id="1427460396">
              <w:marLeft w:val="0"/>
              <w:marRight w:val="0"/>
              <w:marTop w:val="0"/>
              <w:marBottom w:val="0"/>
              <w:divBdr>
                <w:top w:val="none" w:sz="0" w:space="0" w:color="auto"/>
                <w:left w:val="none" w:sz="0" w:space="0" w:color="auto"/>
                <w:bottom w:val="none" w:sz="0" w:space="0" w:color="auto"/>
                <w:right w:val="none" w:sz="0" w:space="0" w:color="auto"/>
              </w:divBdr>
            </w:div>
          </w:divsChild>
        </w:div>
        <w:div w:id="451481220">
          <w:marLeft w:val="0"/>
          <w:marRight w:val="0"/>
          <w:marTop w:val="0"/>
          <w:marBottom w:val="0"/>
          <w:divBdr>
            <w:top w:val="none" w:sz="0" w:space="0" w:color="auto"/>
            <w:left w:val="none" w:sz="0" w:space="0" w:color="auto"/>
            <w:bottom w:val="none" w:sz="0" w:space="0" w:color="auto"/>
            <w:right w:val="none" w:sz="0" w:space="0" w:color="auto"/>
          </w:divBdr>
          <w:divsChild>
            <w:div w:id="184370105">
              <w:marLeft w:val="0"/>
              <w:marRight w:val="0"/>
              <w:marTop w:val="0"/>
              <w:marBottom w:val="0"/>
              <w:divBdr>
                <w:top w:val="none" w:sz="0" w:space="0" w:color="auto"/>
                <w:left w:val="none" w:sz="0" w:space="0" w:color="auto"/>
                <w:bottom w:val="none" w:sz="0" w:space="0" w:color="auto"/>
                <w:right w:val="none" w:sz="0" w:space="0" w:color="auto"/>
              </w:divBdr>
            </w:div>
          </w:divsChild>
        </w:div>
        <w:div w:id="720514700">
          <w:marLeft w:val="0"/>
          <w:marRight w:val="0"/>
          <w:marTop w:val="0"/>
          <w:marBottom w:val="0"/>
          <w:divBdr>
            <w:top w:val="none" w:sz="0" w:space="0" w:color="auto"/>
            <w:left w:val="none" w:sz="0" w:space="0" w:color="auto"/>
            <w:bottom w:val="none" w:sz="0" w:space="0" w:color="auto"/>
            <w:right w:val="none" w:sz="0" w:space="0" w:color="auto"/>
          </w:divBdr>
          <w:divsChild>
            <w:div w:id="15484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479</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Sonne</dc:creator>
  <cp:keywords/>
  <dc:description/>
  <cp:lastModifiedBy>Anette Sonne</cp:lastModifiedBy>
  <cp:revision>12</cp:revision>
  <dcterms:created xsi:type="dcterms:W3CDTF">2018-09-30T08:55:00Z</dcterms:created>
  <dcterms:modified xsi:type="dcterms:W3CDTF">2018-10-13T12:18:00Z</dcterms:modified>
</cp:coreProperties>
</file>